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28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8"/>
        <w:gridCol w:w="1304"/>
      </w:tblGrid>
      <w:tr w:rsidR="009701EB" w14:paraId="1BBBD9D0" w14:textId="77777777" w:rsidTr="003C589B">
        <w:tc>
          <w:tcPr>
            <w:tcW w:w="4508" w:type="dxa"/>
          </w:tcPr>
          <w:p w14:paraId="7C3DD51C" w14:textId="77777777" w:rsidR="009701EB" w:rsidRPr="007D79F4" w:rsidRDefault="009701EB" w:rsidP="003C589B">
            <w:pPr>
              <w:rPr>
                <w:b/>
                <w:bCs/>
              </w:rPr>
            </w:pPr>
            <w:r w:rsidRPr="007D79F4">
              <w:rPr>
                <w:b/>
                <w:bCs/>
              </w:rPr>
              <w:t xml:space="preserve">Income </w:t>
            </w:r>
          </w:p>
        </w:tc>
        <w:tc>
          <w:tcPr>
            <w:tcW w:w="1304" w:type="dxa"/>
          </w:tcPr>
          <w:p w14:paraId="6B25946C" w14:textId="77777777" w:rsidR="009701EB" w:rsidRDefault="009701EB" w:rsidP="003C589B"/>
        </w:tc>
      </w:tr>
      <w:tr w:rsidR="009701EB" w14:paraId="22ABC156" w14:textId="77777777" w:rsidTr="003C589B">
        <w:tc>
          <w:tcPr>
            <w:tcW w:w="4508" w:type="dxa"/>
          </w:tcPr>
          <w:p w14:paraId="5C44DF9E" w14:textId="77777777" w:rsidR="009701EB" w:rsidRDefault="009701EB" w:rsidP="003C589B">
            <w:r>
              <w:t>Precept</w:t>
            </w:r>
          </w:p>
          <w:p w14:paraId="48B845A6" w14:textId="77777777" w:rsidR="009701EB" w:rsidRDefault="009701EB" w:rsidP="003C589B">
            <w:r>
              <w:t>VAT refund</w:t>
            </w:r>
          </w:p>
          <w:p w14:paraId="109FCDAB" w14:textId="349BED90" w:rsidR="00B47ED9" w:rsidRDefault="00B47ED9" w:rsidP="003C589B">
            <w:r>
              <w:t>‘Welcome Back’ scheme Grant</w:t>
            </w:r>
          </w:p>
        </w:tc>
        <w:tc>
          <w:tcPr>
            <w:tcW w:w="1304" w:type="dxa"/>
          </w:tcPr>
          <w:p w14:paraId="4804A188" w14:textId="22F8ED32" w:rsidR="009701EB" w:rsidRDefault="00B51B90" w:rsidP="003C589B">
            <w:r>
              <w:t>5,</w:t>
            </w:r>
            <w:r w:rsidR="00450BD6">
              <w:t>600.00</w:t>
            </w:r>
          </w:p>
          <w:p w14:paraId="500A0EF7" w14:textId="111241D0" w:rsidR="00B51B90" w:rsidRDefault="00450BD6" w:rsidP="003C589B">
            <w:r>
              <w:t>156.80</w:t>
            </w:r>
          </w:p>
          <w:p w14:paraId="5DA1C913" w14:textId="56EADA23" w:rsidR="00B47ED9" w:rsidRDefault="00B47ED9" w:rsidP="003C589B">
            <w:r>
              <w:t>899.00</w:t>
            </w:r>
          </w:p>
        </w:tc>
      </w:tr>
      <w:tr w:rsidR="009701EB" w14:paraId="2AD65C44" w14:textId="77777777" w:rsidTr="003C589B">
        <w:tc>
          <w:tcPr>
            <w:tcW w:w="4508" w:type="dxa"/>
          </w:tcPr>
          <w:p w14:paraId="3224B525" w14:textId="77777777" w:rsidR="009701EB" w:rsidRDefault="009701EB" w:rsidP="003C589B"/>
        </w:tc>
        <w:tc>
          <w:tcPr>
            <w:tcW w:w="1304" w:type="dxa"/>
          </w:tcPr>
          <w:p w14:paraId="4546090F" w14:textId="77777777" w:rsidR="009701EB" w:rsidRDefault="00FA5D60" w:rsidP="003C589B">
            <w:r>
              <w:pict w14:anchorId="79D23B9C">
                <v:rect id="_x0000_i1025" style="width:0;height:1.5pt" o:hralign="center" o:hrstd="t" o:hr="t" fillcolor="#a0a0a0" stroked="f"/>
              </w:pict>
            </w:r>
          </w:p>
        </w:tc>
      </w:tr>
      <w:tr w:rsidR="009701EB" w14:paraId="7BF86DB8" w14:textId="77777777" w:rsidTr="003C589B">
        <w:tc>
          <w:tcPr>
            <w:tcW w:w="4508" w:type="dxa"/>
          </w:tcPr>
          <w:p w14:paraId="7C9E720B" w14:textId="77777777" w:rsidR="009701EB" w:rsidRPr="007D79F4" w:rsidRDefault="009701EB" w:rsidP="003C589B">
            <w:pPr>
              <w:rPr>
                <w:b/>
                <w:bCs/>
              </w:rPr>
            </w:pPr>
            <w:r w:rsidRPr="007D79F4">
              <w:rPr>
                <w:b/>
                <w:bCs/>
              </w:rPr>
              <w:t>Total Income</w:t>
            </w:r>
          </w:p>
        </w:tc>
        <w:tc>
          <w:tcPr>
            <w:tcW w:w="1304" w:type="dxa"/>
          </w:tcPr>
          <w:p w14:paraId="658A0BED" w14:textId="5C652C63" w:rsidR="009701EB" w:rsidRPr="007D79F4" w:rsidRDefault="00651772" w:rsidP="003C589B">
            <w:pPr>
              <w:rPr>
                <w:u w:val="double"/>
              </w:rPr>
            </w:pPr>
            <w:r>
              <w:rPr>
                <w:u w:val="double"/>
              </w:rPr>
              <w:t>6,655.</w:t>
            </w:r>
            <w:r w:rsidR="00DC3B7B">
              <w:rPr>
                <w:u w:val="double"/>
              </w:rPr>
              <w:t>8</w:t>
            </w:r>
            <w:r>
              <w:rPr>
                <w:u w:val="double"/>
              </w:rPr>
              <w:t>0</w:t>
            </w:r>
          </w:p>
        </w:tc>
      </w:tr>
      <w:tr w:rsidR="009701EB" w14:paraId="02C60513" w14:textId="77777777" w:rsidTr="003C589B">
        <w:tc>
          <w:tcPr>
            <w:tcW w:w="4508" w:type="dxa"/>
          </w:tcPr>
          <w:p w14:paraId="049617E5" w14:textId="77777777" w:rsidR="009701EB" w:rsidRDefault="009701EB" w:rsidP="003C589B"/>
          <w:p w14:paraId="0D1F5CF9" w14:textId="77777777" w:rsidR="009701EB" w:rsidRDefault="009701EB" w:rsidP="003C589B"/>
        </w:tc>
        <w:tc>
          <w:tcPr>
            <w:tcW w:w="1304" w:type="dxa"/>
          </w:tcPr>
          <w:p w14:paraId="073E7974" w14:textId="77777777" w:rsidR="009701EB" w:rsidRDefault="009701EB" w:rsidP="003C589B"/>
        </w:tc>
      </w:tr>
      <w:tr w:rsidR="009701EB" w14:paraId="5081C8AE" w14:textId="77777777" w:rsidTr="003C589B">
        <w:tc>
          <w:tcPr>
            <w:tcW w:w="4508" w:type="dxa"/>
          </w:tcPr>
          <w:p w14:paraId="01BD6AA5" w14:textId="77777777" w:rsidR="009701EB" w:rsidRPr="002B4B76" w:rsidRDefault="009701EB" w:rsidP="003C589B">
            <w:pPr>
              <w:rPr>
                <w:b/>
                <w:bCs/>
              </w:rPr>
            </w:pPr>
            <w:r w:rsidRPr="002B4B76">
              <w:rPr>
                <w:b/>
                <w:bCs/>
              </w:rPr>
              <w:t>Expenditure</w:t>
            </w:r>
          </w:p>
        </w:tc>
        <w:tc>
          <w:tcPr>
            <w:tcW w:w="1304" w:type="dxa"/>
          </w:tcPr>
          <w:p w14:paraId="5AB0ED05" w14:textId="77777777" w:rsidR="009701EB" w:rsidRDefault="009701EB" w:rsidP="003C589B"/>
        </w:tc>
      </w:tr>
      <w:tr w:rsidR="009701EB" w14:paraId="36F165D2" w14:textId="77777777" w:rsidTr="003C589B">
        <w:tc>
          <w:tcPr>
            <w:tcW w:w="4508" w:type="dxa"/>
          </w:tcPr>
          <w:p w14:paraId="1DFC94AD" w14:textId="77777777" w:rsidR="009701EB" w:rsidRDefault="009701EB" w:rsidP="003C589B">
            <w:r>
              <w:t>Clerk’s salary</w:t>
            </w:r>
          </w:p>
          <w:p w14:paraId="7DE0860A" w14:textId="73A8069E" w:rsidR="009701EB" w:rsidRDefault="009701EB" w:rsidP="003C589B">
            <w:r>
              <w:t>LGPS</w:t>
            </w:r>
          </w:p>
          <w:p w14:paraId="1012D3D0" w14:textId="73D16EA3" w:rsidR="00651772" w:rsidRDefault="00651772" w:rsidP="003C589B">
            <w:r>
              <w:t>LGPS start up fees</w:t>
            </w:r>
          </w:p>
          <w:p w14:paraId="448E46DF" w14:textId="18C0F775" w:rsidR="00B86CDE" w:rsidRDefault="00B86CDE" w:rsidP="003C589B">
            <w:r>
              <w:t>ICO subscription</w:t>
            </w:r>
          </w:p>
          <w:p w14:paraId="64F606A6" w14:textId="77777777" w:rsidR="009701EB" w:rsidRDefault="009701EB" w:rsidP="003C589B">
            <w:r>
              <w:t>Clerk’s/Office expenses</w:t>
            </w:r>
          </w:p>
          <w:p w14:paraId="54B67645" w14:textId="77777777" w:rsidR="009701EB" w:rsidRDefault="009701EB" w:rsidP="003C589B">
            <w:proofErr w:type="spellStart"/>
            <w:r>
              <w:t>Quoakle</w:t>
            </w:r>
            <w:proofErr w:type="spellEnd"/>
            <w:r>
              <w:t xml:space="preserve"> website subscription</w:t>
            </w:r>
          </w:p>
          <w:p w14:paraId="5682B0E5" w14:textId="6EE2C620" w:rsidR="009701EB" w:rsidRDefault="009701EB" w:rsidP="003C589B">
            <w:r>
              <w:t xml:space="preserve">GAPTC </w:t>
            </w:r>
            <w:r w:rsidR="009F3934">
              <w:t>membership fees</w:t>
            </w:r>
          </w:p>
          <w:p w14:paraId="038AEF90" w14:textId="3784F1CB" w:rsidR="009701EB" w:rsidRDefault="009701EB" w:rsidP="003C589B">
            <w:r>
              <w:t>Came &amp; Company insurance</w:t>
            </w:r>
          </w:p>
          <w:p w14:paraId="3C14E32A" w14:textId="3795C612" w:rsidR="009701EB" w:rsidRDefault="009701EB" w:rsidP="003C589B">
            <w:r>
              <w:t xml:space="preserve">Community heartbeat </w:t>
            </w:r>
            <w:r w:rsidR="002521B8">
              <w:t>batteries/costs</w:t>
            </w:r>
          </w:p>
          <w:p w14:paraId="2991166F" w14:textId="3114E791" w:rsidR="00B86CDE" w:rsidRDefault="00B86CDE" w:rsidP="003C589B">
            <w:r>
              <w:t>Community heartbeat subscription</w:t>
            </w:r>
          </w:p>
          <w:p w14:paraId="0A047507" w14:textId="76DBD941" w:rsidR="00D425F4" w:rsidRDefault="00D425F4" w:rsidP="003C589B">
            <w:r>
              <w:t>TP Jones payroll fees</w:t>
            </w:r>
          </w:p>
          <w:p w14:paraId="2D3BAF99" w14:textId="0D998024" w:rsidR="009701EB" w:rsidRDefault="009F3934" w:rsidP="003C589B">
            <w:r>
              <w:t xml:space="preserve">GAPTC </w:t>
            </w:r>
            <w:r w:rsidR="009701EB">
              <w:t>Internal Audit fees</w:t>
            </w:r>
          </w:p>
          <w:p w14:paraId="54D5A837" w14:textId="6DF2982F" w:rsidR="00670232" w:rsidRDefault="00670232" w:rsidP="003C589B">
            <w:r>
              <w:t>Hall hire with the PC Village Hall</w:t>
            </w:r>
          </w:p>
          <w:p w14:paraId="0CEBD705" w14:textId="77777777" w:rsidR="00835536" w:rsidRDefault="00835536" w:rsidP="003C589B">
            <w:r>
              <w:t>Tree surgery</w:t>
            </w:r>
          </w:p>
          <w:p w14:paraId="29831BA1" w14:textId="26FA2D7A" w:rsidR="00966577" w:rsidRDefault="00966577" w:rsidP="003C589B">
            <w:r>
              <w:t>Village Hall equipment</w:t>
            </w:r>
          </w:p>
        </w:tc>
        <w:tc>
          <w:tcPr>
            <w:tcW w:w="1304" w:type="dxa"/>
          </w:tcPr>
          <w:p w14:paraId="25C7BBD8" w14:textId="2820E66A" w:rsidR="009701EB" w:rsidRDefault="001F4D34" w:rsidP="003C589B">
            <w:r>
              <w:t>2,447.16</w:t>
            </w:r>
          </w:p>
          <w:p w14:paraId="7A7E0476" w14:textId="36177289" w:rsidR="009701EB" w:rsidRDefault="00B86CDE" w:rsidP="003C589B">
            <w:r>
              <w:t>730.25</w:t>
            </w:r>
          </w:p>
          <w:p w14:paraId="0A0A5328" w14:textId="46BA3ECA" w:rsidR="00651772" w:rsidRDefault="00B86CDE" w:rsidP="003C589B">
            <w:r>
              <w:t>924.00</w:t>
            </w:r>
          </w:p>
          <w:p w14:paraId="243C6549" w14:textId="292A3CAB" w:rsidR="00B86CDE" w:rsidRDefault="004E3CC3" w:rsidP="003C589B">
            <w:r>
              <w:t>35.00</w:t>
            </w:r>
          </w:p>
          <w:p w14:paraId="1BEBD9C4" w14:textId="74D5755B" w:rsidR="009701EB" w:rsidRDefault="009F3934" w:rsidP="003C589B">
            <w:r>
              <w:t>64.3</w:t>
            </w:r>
            <w:r w:rsidR="00AB14D3">
              <w:t>7</w:t>
            </w:r>
          </w:p>
          <w:p w14:paraId="551DD617" w14:textId="29C8BC9A" w:rsidR="006E5C0D" w:rsidRDefault="009F3934" w:rsidP="003C589B">
            <w:r>
              <w:t>196.80</w:t>
            </w:r>
          </w:p>
          <w:p w14:paraId="276148B3" w14:textId="01A018DE" w:rsidR="006E5C0D" w:rsidRDefault="009F3934" w:rsidP="003C589B">
            <w:r>
              <w:t>80.75</w:t>
            </w:r>
          </w:p>
          <w:p w14:paraId="0A3E96C0" w14:textId="2FF4356D" w:rsidR="00F530A7" w:rsidRDefault="005E452A" w:rsidP="003C589B">
            <w:r>
              <w:t>359</w:t>
            </w:r>
            <w:r w:rsidR="00F530A7">
              <w:t>.</w:t>
            </w:r>
            <w:r>
              <w:t>47</w:t>
            </w:r>
          </w:p>
          <w:p w14:paraId="4EA32F86" w14:textId="01F40409" w:rsidR="00D04405" w:rsidRDefault="00835536" w:rsidP="003C589B">
            <w:r>
              <w:t>126.00</w:t>
            </w:r>
          </w:p>
          <w:p w14:paraId="5EDCAD2D" w14:textId="39749B00" w:rsidR="00B86CDE" w:rsidRDefault="00835536" w:rsidP="003C589B">
            <w:r>
              <w:t>120.00</w:t>
            </w:r>
          </w:p>
          <w:p w14:paraId="5C044599" w14:textId="6E62D591" w:rsidR="00D425F4" w:rsidRDefault="00D425F4" w:rsidP="003C589B">
            <w:r>
              <w:t>76.80</w:t>
            </w:r>
          </w:p>
          <w:p w14:paraId="3CE0D927" w14:textId="6B2A9789" w:rsidR="0093473D" w:rsidRDefault="005E452A" w:rsidP="003C589B">
            <w:r>
              <w:t>105.00</w:t>
            </w:r>
          </w:p>
          <w:p w14:paraId="7F49515C" w14:textId="08D09709" w:rsidR="00670232" w:rsidRDefault="00670232" w:rsidP="003C589B">
            <w:r>
              <w:t>54.00</w:t>
            </w:r>
          </w:p>
          <w:p w14:paraId="7325DE09" w14:textId="4A0A115F" w:rsidR="00835536" w:rsidRDefault="00835536" w:rsidP="003C589B">
            <w:r>
              <w:t>350.00</w:t>
            </w:r>
          </w:p>
          <w:p w14:paraId="4F7E2F82" w14:textId="42E6CF52" w:rsidR="00966577" w:rsidRDefault="00966577" w:rsidP="003C589B">
            <w:r>
              <w:t>899.00</w:t>
            </w:r>
          </w:p>
        </w:tc>
      </w:tr>
      <w:tr w:rsidR="009701EB" w14:paraId="314325DA" w14:textId="77777777" w:rsidTr="003C589B">
        <w:tc>
          <w:tcPr>
            <w:tcW w:w="4508" w:type="dxa"/>
          </w:tcPr>
          <w:p w14:paraId="65DBE9BA" w14:textId="77777777" w:rsidR="009701EB" w:rsidRDefault="009701EB" w:rsidP="003C589B"/>
        </w:tc>
        <w:tc>
          <w:tcPr>
            <w:tcW w:w="1304" w:type="dxa"/>
          </w:tcPr>
          <w:p w14:paraId="40A26680" w14:textId="77777777" w:rsidR="009701EB" w:rsidRDefault="00FA5D60" w:rsidP="003C589B">
            <w:r>
              <w:pict w14:anchorId="1145C3E4">
                <v:rect id="_x0000_i1026" style="width:0;height:1.5pt" o:hralign="center" o:hrstd="t" o:hr="t" fillcolor="#a0a0a0" stroked="f"/>
              </w:pict>
            </w:r>
          </w:p>
        </w:tc>
      </w:tr>
      <w:tr w:rsidR="009701EB" w14:paraId="5084B21B" w14:textId="77777777" w:rsidTr="003C589B">
        <w:tc>
          <w:tcPr>
            <w:tcW w:w="4508" w:type="dxa"/>
          </w:tcPr>
          <w:p w14:paraId="780FDE81" w14:textId="77777777" w:rsidR="009701EB" w:rsidRPr="00A94FA5" w:rsidRDefault="009701EB" w:rsidP="003C589B">
            <w:pPr>
              <w:rPr>
                <w:b/>
                <w:bCs/>
              </w:rPr>
            </w:pPr>
            <w:r w:rsidRPr="00A94FA5">
              <w:rPr>
                <w:b/>
                <w:bCs/>
              </w:rPr>
              <w:t>Total Expenditure</w:t>
            </w:r>
          </w:p>
        </w:tc>
        <w:tc>
          <w:tcPr>
            <w:tcW w:w="1304" w:type="dxa"/>
          </w:tcPr>
          <w:p w14:paraId="13D7F18D" w14:textId="35F74D22" w:rsidR="009701EB" w:rsidRDefault="00E84EE8" w:rsidP="003C589B">
            <w:pPr>
              <w:rPr>
                <w:u w:val="double"/>
              </w:rPr>
            </w:pPr>
            <w:r>
              <w:rPr>
                <w:u w:val="double"/>
              </w:rPr>
              <w:t>6</w:t>
            </w:r>
            <w:r w:rsidR="0088382A">
              <w:rPr>
                <w:u w:val="double"/>
              </w:rPr>
              <w:t>,568.60</w:t>
            </w:r>
          </w:p>
          <w:p w14:paraId="5E5A7D45" w14:textId="77777777" w:rsidR="009701EB" w:rsidRPr="00AB54C9" w:rsidRDefault="009701EB" w:rsidP="003C589B">
            <w:pPr>
              <w:rPr>
                <w:u w:val="double"/>
              </w:rPr>
            </w:pPr>
          </w:p>
        </w:tc>
      </w:tr>
      <w:tr w:rsidR="009701EB" w14:paraId="0472095E" w14:textId="77777777" w:rsidTr="003C589B">
        <w:tc>
          <w:tcPr>
            <w:tcW w:w="4508" w:type="dxa"/>
          </w:tcPr>
          <w:p w14:paraId="0DB1A12F" w14:textId="77777777" w:rsidR="009701EB" w:rsidRDefault="009701EB" w:rsidP="003C589B"/>
          <w:p w14:paraId="728146B6" w14:textId="77777777" w:rsidR="009701EB" w:rsidRDefault="009701EB" w:rsidP="003C589B"/>
        </w:tc>
        <w:tc>
          <w:tcPr>
            <w:tcW w:w="1304" w:type="dxa"/>
          </w:tcPr>
          <w:p w14:paraId="6482AE9F" w14:textId="77777777" w:rsidR="009701EB" w:rsidRDefault="009701EB" w:rsidP="003C589B"/>
        </w:tc>
      </w:tr>
      <w:tr w:rsidR="009701EB" w14:paraId="3462E3CE" w14:textId="77777777" w:rsidTr="003C589B">
        <w:tc>
          <w:tcPr>
            <w:tcW w:w="4508" w:type="dxa"/>
          </w:tcPr>
          <w:p w14:paraId="25DE1B70" w14:textId="77777777" w:rsidR="009701EB" w:rsidRPr="00A30976" w:rsidRDefault="009701EB" w:rsidP="003C589B">
            <w:pPr>
              <w:rPr>
                <w:b/>
                <w:bCs/>
              </w:rPr>
            </w:pPr>
            <w:r w:rsidRPr="00A30976">
              <w:rPr>
                <w:b/>
                <w:bCs/>
              </w:rPr>
              <w:t xml:space="preserve">Total Surplus Income </w:t>
            </w:r>
            <w:proofErr w:type="gramStart"/>
            <w:r w:rsidRPr="00A30976">
              <w:rPr>
                <w:b/>
                <w:bCs/>
              </w:rPr>
              <w:t>less</w:t>
            </w:r>
            <w:proofErr w:type="gramEnd"/>
            <w:r w:rsidRPr="00A30976">
              <w:rPr>
                <w:b/>
                <w:bCs/>
              </w:rPr>
              <w:t xml:space="preserve"> Expenditure</w:t>
            </w:r>
          </w:p>
        </w:tc>
        <w:tc>
          <w:tcPr>
            <w:tcW w:w="1304" w:type="dxa"/>
          </w:tcPr>
          <w:p w14:paraId="54CF6BAE" w14:textId="5A4E080A" w:rsidR="009701EB" w:rsidRPr="00A30976" w:rsidRDefault="0064207E" w:rsidP="003C589B">
            <w:pPr>
              <w:rPr>
                <w:u w:val="double"/>
              </w:rPr>
            </w:pPr>
            <w:r>
              <w:rPr>
                <w:u w:val="double"/>
              </w:rPr>
              <w:t>87.20</w:t>
            </w:r>
          </w:p>
        </w:tc>
      </w:tr>
      <w:tr w:rsidR="009701EB" w14:paraId="0F262255" w14:textId="77777777" w:rsidTr="003C589B">
        <w:tc>
          <w:tcPr>
            <w:tcW w:w="4508" w:type="dxa"/>
          </w:tcPr>
          <w:p w14:paraId="50CA1766" w14:textId="77777777" w:rsidR="009701EB" w:rsidRDefault="009701EB" w:rsidP="003C589B"/>
          <w:p w14:paraId="73F07B6B" w14:textId="77777777" w:rsidR="009701EB" w:rsidRDefault="009701EB" w:rsidP="003C589B"/>
          <w:p w14:paraId="6BBBB021" w14:textId="77777777" w:rsidR="009701EB" w:rsidRDefault="009701EB" w:rsidP="003C589B"/>
        </w:tc>
        <w:tc>
          <w:tcPr>
            <w:tcW w:w="1304" w:type="dxa"/>
          </w:tcPr>
          <w:p w14:paraId="1A60D05C" w14:textId="77777777" w:rsidR="009701EB" w:rsidRDefault="009701EB" w:rsidP="003C589B"/>
        </w:tc>
      </w:tr>
      <w:tr w:rsidR="009701EB" w14:paraId="74D2C615" w14:textId="77777777" w:rsidTr="003C589B">
        <w:tc>
          <w:tcPr>
            <w:tcW w:w="4508" w:type="dxa"/>
          </w:tcPr>
          <w:p w14:paraId="44FFC03D" w14:textId="77777777" w:rsidR="009701EB" w:rsidRPr="00257C7A" w:rsidRDefault="009701EB" w:rsidP="003C589B">
            <w:pPr>
              <w:rPr>
                <w:b/>
                <w:bCs/>
              </w:rPr>
            </w:pPr>
            <w:r w:rsidRPr="00257C7A">
              <w:rPr>
                <w:b/>
                <w:bCs/>
              </w:rPr>
              <w:t>Bank Account</w:t>
            </w:r>
          </w:p>
        </w:tc>
        <w:tc>
          <w:tcPr>
            <w:tcW w:w="1304" w:type="dxa"/>
          </w:tcPr>
          <w:p w14:paraId="227EC831" w14:textId="77777777" w:rsidR="009701EB" w:rsidRDefault="009701EB" w:rsidP="003C589B"/>
        </w:tc>
      </w:tr>
      <w:tr w:rsidR="009701EB" w14:paraId="0DB4B6C1" w14:textId="77777777" w:rsidTr="003C589B">
        <w:tc>
          <w:tcPr>
            <w:tcW w:w="4508" w:type="dxa"/>
          </w:tcPr>
          <w:p w14:paraId="5505FC01" w14:textId="61066322" w:rsidR="009701EB" w:rsidRDefault="009701EB" w:rsidP="003C589B">
            <w:r>
              <w:t xml:space="preserve">Balance </w:t>
            </w:r>
            <w:r w:rsidR="004C0B82">
              <w:t>1</w:t>
            </w:r>
            <w:r w:rsidR="004C0B82" w:rsidRPr="004C0B82">
              <w:rPr>
                <w:vertAlign w:val="superscript"/>
              </w:rPr>
              <w:t>st</w:t>
            </w:r>
            <w:r w:rsidR="004C0B82">
              <w:t xml:space="preserve"> April</w:t>
            </w:r>
            <w:r>
              <w:t xml:space="preserve"> 202</w:t>
            </w:r>
            <w:r w:rsidR="008B0845">
              <w:t>1</w:t>
            </w:r>
          </w:p>
        </w:tc>
        <w:tc>
          <w:tcPr>
            <w:tcW w:w="1304" w:type="dxa"/>
          </w:tcPr>
          <w:p w14:paraId="61A18D40" w14:textId="3A1CA06C" w:rsidR="009701EB" w:rsidRDefault="004C0B82" w:rsidP="003C589B">
            <w:r>
              <w:t>3,</w:t>
            </w:r>
            <w:r w:rsidR="00067F59">
              <w:t>763.51</w:t>
            </w:r>
          </w:p>
        </w:tc>
      </w:tr>
      <w:tr w:rsidR="009701EB" w14:paraId="31EC7851" w14:textId="77777777" w:rsidTr="003C589B">
        <w:tc>
          <w:tcPr>
            <w:tcW w:w="4508" w:type="dxa"/>
          </w:tcPr>
          <w:p w14:paraId="68D3D02B" w14:textId="77777777" w:rsidR="009701EB" w:rsidRDefault="009701EB" w:rsidP="003C589B"/>
        </w:tc>
        <w:tc>
          <w:tcPr>
            <w:tcW w:w="1304" w:type="dxa"/>
          </w:tcPr>
          <w:p w14:paraId="20E5FB75" w14:textId="77777777" w:rsidR="009701EB" w:rsidRDefault="009701EB" w:rsidP="003C589B"/>
        </w:tc>
      </w:tr>
      <w:tr w:rsidR="009701EB" w14:paraId="3F502E98" w14:textId="77777777" w:rsidTr="003C589B">
        <w:tc>
          <w:tcPr>
            <w:tcW w:w="4508" w:type="dxa"/>
          </w:tcPr>
          <w:p w14:paraId="57D099D6" w14:textId="77777777" w:rsidR="009701EB" w:rsidRDefault="009701EB" w:rsidP="003C589B">
            <w:r>
              <w:t>Receipts</w:t>
            </w:r>
          </w:p>
        </w:tc>
        <w:tc>
          <w:tcPr>
            <w:tcW w:w="1304" w:type="dxa"/>
          </w:tcPr>
          <w:p w14:paraId="78AA7B7C" w14:textId="2F337D5F" w:rsidR="009701EB" w:rsidRDefault="00B25D7A" w:rsidP="003C589B">
            <w:r>
              <w:t>6,655.80</w:t>
            </w:r>
          </w:p>
        </w:tc>
      </w:tr>
      <w:tr w:rsidR="009701EB" w14:paraId="2C36DA09" w14:textId="77777777" w:rsidTr="003C589B">
        <w:tc>
          <w:tcPr>
            <w:tcW w:w="4508" w:type="dxa"/>
          </w:tcPr>
          <w:p w14:paraId="02186273" w14:textId="77777777" w:rsidR="009701EB" w:rsidRDefault="009701EB" w:rsidP="003C589B"/>
        </w:tc>
        <w:tc>
          <w:tcPr>
            <w:tcW w:w="1304" w:type="dxa"/>
          </w:tcPr>
          <w:p w14:paraId="7C859876" w14:textId="77777777" w:rsidR="009701EB" w:rsidRDefault="009701EB" w:rsidP="003C589B"/>
        </w:tc>
      </w:tr>
      <w:tr w:rsidR="009701EB" w14:paraId="642E481A" w14:textId="77777777" w:rsidTr="003C589B">
        <w:tc>
          <w:tcPr>
            <w:tcW w:w="4508" w:type="dxa"/>
          </w:tcPr>
          <w:p w14:paraId="4F575CB7" w14:textId="77777777" w:rsidR="009701EB" w:rsidRDefault="009701EB" w:rsidP="003C589B">
            <w:r>
              <w:t>Expenditure</w:t>
            </w:r>
          </w:p>
        </w:tc>
        <w:tc>
          <w:tcPr>
            <w:tcW w:w="1304" w:type="dxa"/>
          </w:tcPr>
          <w:p w14:paraId="658CC354" w14:textId="6E1AF606" w:rsidR="009701EB" w:rsidRDefault="009701EB" w:rsidP="003C589B">
            <w:r>
              <w:t>-</w:t>
            </w:r>
            <w:r w:rsidR="00B25D7A">
              <w:t>6,568.60</w:t>
            </w:r>
          </w:p>
        </w:tc>
      </w:tr>
      <w:tr w:rsidR="009701EB" w14:paraId="27CFDA68" w14:textId="77777777" w:rsidTr="003C589B">
        <w:tc>
          <w:tcPr>
            <w:tcW w:w="4508" w:type="dxa"/>
          </w:tcPr>
          <w:p w14:paraId="5E90FE70" w14:textId="77777777" w:rsidR="009701EB" w:rsidRDefault="009701EB" w:rsidP="003C589B"/>
        </w:tc>
        <w:tc>
          <w:tcPr>
            <w:tcW w:w="1304" w:type="dxa"/>
          </w:tcPr>
          <w:p w14:paraId="7B7DE53A" w14:textId="77777777" w:rsidR="009701EB" w:rsidRDefault="00FA5D60" w:rsidP="003C589B">
            <w:r>
              <w:pict w14:anchorId="3C78AAD0">
                <v:rect id="_x0000_i1027" style="width:0;height:1.5pt" o:hralign="center" o:hrstd="t" o:hr="t" fillcolor="#a0a0a0" stroked="f"/>
              </w:pict>
            </w:r>
          </w:p>
        </w:tc>
      </w:tr>
      <w:tr w:rsidR="009701EB" w14:paraId="4FF5459B" w14:textId="77777777" w:rsidTr="003C589B">
        <w:tc>
          <w:tcPr>
            <w:tcW w:w="4508" w:type="dxa"/>
          </w:tcPr>
          <w:p w14:paraId="6BFA96D4" w14:textId="77777777" w:rsidR="009701EB" w:rsidRDefault="009701EB" w:rsidP="003C589B">
            <w:r>
              <w:t xml:space="preserve">Balance </w:t>
            </w:r>
          </w:p>
        </w:tc>
        <w:tc>
          <w:tcPr>
            <w:tcW w:w="1304" w:type="dxa"/>
          </w:tcPr>
          <w:p w14:paraId="0779350F" w14:textId="40F42DBB" w:rsidR="009701EB" w:rsidRPr="008F691F" w:rsidRDefault="009701EB" w:rsidP="003C589B">
            <w:pPr>
              <w:rPr>
                <w:u w:val="double"/>
              </w:rPr>
            </w:pPr>
            <w:r>
              <w:rPr>
                <w:u w:val="double"/>
              </w:rPr>
              <w:t>3,</w:t>
            </w:r>
            <w:r w:rsidR="00B25D7A">
              <w:rPr>
                <w:u w:val="double"/>
              </w:rPr>
              <w:t>850.71</w:t>
            </w:r>
          </w:p>
        </w:tc>
      </w:tr>
    </w:tbl>
    <w:p w14:paraId="0F7C3E40" w14:textId="77777777" w:rsidR="009701EB" w:rsidRPr="00417F8C" w:rsidRDefault="009701EB" w:rsidP="009701EB">
      <w:pPr>
        <w:pBdr>
          <w:top w:val="single" w:sz="4" w:space="1" w:color="FFFFFF" w:themeColor="background1"/>
        </w:pBdr>
        <w:jc w:val="center"/>
        <w:rPr>
          <w:b/>
          <w:bCs/>
        </w:rPr>
      </w:pPr>
      <w:r w:rsidRPr="00417F8C">
        <w:rPr>
          <w:b/>
          <w:bCs/>
        </w:rPr>
        <w:t>PAUNTLEY PARISH COUNCIL</w:t>
      </w:r>
    </w:p>
    <w:p w14:paraId="2C6CE927" w14:textId="48022756" w:rsidR="009701EB" w:rsidRPr="00417F8C" w:rsidRDefault="00815635" w:rsidP="009701EB">
      <w:pPr>
        <w:jc w:val="center"/>
        <w:rPr>
          <w:b/>
          <w:bCs/>
        </w:rPr>
      </w:pPr>
      <w:r>
        <w:rPr>
          <w:b/>
          <w:bCs/>
        </w:rPr>
        <w:t>End of Year Financial Statement for the year 202</w:t>
      </w:r>
      <w:r w:rsidR="004E0E9B">
        <w:rPr>
          <w:b/>
          <w:bCs/>
        </w:rPr>
        <w:t>1</w:t>
      </w:r>
      <w:r>
        <w:rPr>
          <w:b/>
          <w:bCs/>
        </w:rPr>
        <w:t>-202</w:t>
      </w:r>
      <w:r w:rsidR="004E0E9B">
        <w:rPr>
          <w:b/>
          <w:bCs/>
        </w:rPr>
        <w:t>2</w:t>
      </w:r>
    </w:p>
    <w:p w14:paraId="69395714" w14:textId="77777777" w:rsidR="009701EB" w:rsidRDefault="009701EB" w:rsidP="009701EB"/>
    <w:p w14:paraId="57CE9945" w14:textId="77777777" w:rsidR="009701EB" w:rsidRPr="003A3348" w:rsidRDefault="009701EB" w:rsidP="009701EB"/>
    <w:p w14:paraId="2BDAC156" w14:textId="77777777" w:rsidR="009701EB" w:rsidRPr="003A3348" w:rsidRDefault="009701EB" w:rsidP="009701EB"/>
    <w:p w14:paraId="0237CED9" w14:textId="77777777" w:rsidR="009701EB" w:rsidRPr="003A3348" w:rsidRDefault="009701EB" w:rsidP="009701EB"/>
    <w:p w14:paraId="3206FCB3" w14:textId="77777777" w:rsidR="009701EB" w:rsidRPr="003A3348" w:rsidRDefault="009701EB" w:rsidP="009701EB"/>
    <w:p w14:paraId="51193CC4" w14:textId="77777777" w:rsidR="009701EB" w:rsidRPr="003A3348" w:rsidRDefault="009701EB" w:rsidP="009701EB"/>
    <w:p w14:paraId="503CFE99" w14:textId="77777777" w:rsidR="009701EB" w:rsidRPr="003A3348" w:rsidRDefault="009701EB" w:rsidP="009701EB"/>
    <w:p w14:paraId="4F0013CA" w14:textId="77777777" w:rsidR="009701EB" w:rsidRPr="003A3348" w:rsidRDefault="009701EB" w:rsidP="009701EB"/>
    <w:p w14:paraId="51040EEA" w14:textId="77777777" w:rsidR="009701EB" w:rsidRPr="003A3348" w:rsidRDefault="009701EB" w:rsidP="009701EB"/>
    <w:p w14:paraId="23BCFB61" w14:textId="77777777" w:rsidR="009701EB" w:rsidRPr="003A3348" w:rsidRDefault="009701EB" w:rsidP="009701EB"/>
    <w:p w14:paraId="24047FF2" w14:textId="77777777" w:rsidR="009701EB" w:rsidRPr="003A3348" w:rsidRDefault="009701EB" w:rsidP="009701EB"/>
    <w:p w14:paraId="5BAD3A3C" w14:textId="77777777" w:rsidR="009701EB" w:rsidRPr="003A3348" w:rsidRDefault="009701EB" w:rsidP="009701EB"/>
    <w:p w14:paraId="1F9FE90A" w14:textId="77777777" w:rsidR="009701EB" w:rsidRPr="003A3348" w:rsidRDefault="009701EB" w:rsidP="009701EB"/>
    <w:p w14:paraId="54BBE4EC" w14:textId="77777777" w:rsidR="009701EB" w:rsidRPr="003A3348" w:rsidRDefault="009701EB" w:rsidP="009701EB"/>
    <w:p w14:paraId="474A05BB" w14:textId="77777777" w:rsidR="009701EB" w:rsidRPr="003A3348" w:rsidRDefault="009701EB" w:rsidP="009701EB"/>
    <w:p w14:paraId="7DCAA228" w14:textId="77777777" w:rsidR="009701EB" w:rsidRPr="003A3348" w:rsidRDefault="009701EB" w:rsidP="009701EB"/>
    <w:p w14:paraId="61BBE6D1" w14:textId="77777777" w:rsidR="009701EB" w:rsidRPr="003A3348" w:rsidRDefault="009701EB" w:rsidP="009701EB"/>
    <w:p w14:paraId="0092DDBC" w14:textId="77777777" w:rsidR="009701EB" w:rsidRPr="003A3348" w:rsidRDefault="009701EB" w:rsidP="009701EB"/>
    <w:p w14:paraId="1D5127CD" w14:textId="77777777" w:rsidR="009701EB" w:rsidRDefault="009701EB" w:rsidP="009701EB"/>
    <w:p w14:paraId="4D70A749" w14:textId="77777777" w:rsidR="009701EB" w:rsidRDefault="009701EB" w:rsidP="009701EB">
      <w:pPr>
        <w:rPr>
          <w:b/>
          <w:bCs/>
        </w:rPr>
      </w:pPr>
    </w:p>
    <w:p w14:paraId="2D5DD324" w14:textId="77777777" w:rsidR="00F91549" w:rsidRDefault="00F91549" w:rsidP="009701EB">
      <w:pPr>
        <w:rPr>
          <w:b/>
          <w:bCs/>
        </w:rPr>
      </w:pPr>
    </w:p>
    <w:p w14:paraId="73629D7A" w14:textId="77777777" w:rsidR="00F91549" w:rsidRDefault="00F91549" w:rsidP="009701EB">
      <w:pPr>
        <w:rPr>
          <w:b/>
          <w:bCs/>
        </w:rPr>
      </w:pPr>
    </w:p>
    <w:p w14:paraId="203179B6" w14:textId="77777777" w:rsidR="00F91549" w:rsidRDefault="00F91549" w:rsidP="009701EB">
      <w:pPr>
        <w:rPr>
          <w:b/>
          <w:bCs/>
        </w:rPr>
      </w:pPr>
    </w:p>
    <w:p w14:paraId="7B9B3116" w14:textId="77777777" w:rsidR="00F91549" w:rsidRDefault="00F91549" w:rsidP="009701EB">
      <w:pPr>
        <w:rPr>
          <w:b/>
          <w:bCs/>
        </w:rPr>
      </w:pPr>
    </w:p>
    <w:p w14:paraId="2923C77D" w14:textId="77777777" w:rsidR="00B25D7A" w:rsidRDefault="00B25D7A" w:rsidP="009701EB">
      <w:pPr>
        <w:rPr>
          <w:b/>
          <w:bCs/>
        </w:rPr>
      </w:pPr>
    </w:p>
    <w:p w14:paraId="544B58F5" w14:textId="77777777" w:rsidR="00B25D7A" w:rsidRDefault="00B25D7A" w:rsidP="009701EB">
      <w:pPr>
        <w:rPr>
          <w:b/>
          <w:bCs/>
        </w:rPr>
      </w:pPr>
    </w:p>
    <w:p w14:paraId="5074C3B5" w14:textId="77777777" w:rsidR="00B25D7A" w:rsidRDefault="00B25D7A" w:rsidP="009701EB">
      <w:pPr>
        <w:rPr>
          <w:b/>
          <w:bCs/>
        </w:rPr>
      </w:pPr>
    </w:p>
    <w:p w14:paraId="75CE6941" w14:textId="69A094AE" w:rsidR="009701EB" w:rsidRPr="003A3348" w:rsidRDefault="009701EB" w:rsidP="009701EB">
      <w:pPr>
        <w:rPr>
          <w:b/>
          <w:bCs/>
        </w:rPr>
      </w:pPr>
      <w:r w:rsidRPr="003A3348">
        <w:rPr>
          <w:b/>
          <w:bCs/>
        </w:rPr>
        <w:t>Signature:</w:t>
      </w:r>
    </w:p>
    <w:p w14:paraId="6DF75872" w14:textId="664521F0" w:rsidR="009701EB" w:rsidRPr="001F1E38" w:rsidRDefault="009701EB" w:rsidP="009701EB">
      <w:pPr>
        <w:rPr>
          <w:b/>
          <w:bCs/>
        </w:rPr>
        <w:sectPr w:rsidR="009701EB" w:rsidRPr="001F1E38">
          <w:headerReference w:type="default" r:id="rId6"/>
          <w:footerReference w:type="default" r:id="rId7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3A3348">
        <w:rPr>
          <w:b/>
          <w:bCs/>
        </w:rPr>
        <w:t>Date</w:t>
      </w:r>
      <w:r w:rsidR="00965C38">
        <w:rPr>
          <w:b/>
          <w:bCs/>
        </w:rPr>
        <w:t>:</w:t>
      </w:r>
    </w:p>
    <w:p w14:paraId="56DC44E9" w14:textId="77777777" w:rsidR="00267672" w:rsidRDefault="00267672"/>
    <w:sectPr w:rsidR="002676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808AD" w14:textId="77777777" w:rsidR="00EC1199" w:rsidRDefault="005357D6">
      <w:pPr>
        <w:spacing w:after="0" w:line="240" w:lineRule="auto"/>
      </w:pPr>
      <w:r>
        <w:separator/>
      </w:r>
    </w:p>
  </w:endnote>
  <w:endnote w:type="continuationSeparator" w:id="0">
    <w:p w14:paraId="41BA4081" w14:textId="77777777" w:rsidR="00EC1199" w:rsidRDefault="00535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D7270" w14:textId="77777777" w:rsidR="00F5214E" w:rsidRDefault="00FA5D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F94D1" w14:textId="77777777" w:rsidR="00EC1199" w:rsidRDefault="005357D6">
      <w:pPr>
        <w:spacing w:after="0" w:line="240" w:lineRule="auto"/>
      </w:pPr>
      <w:r>
        <w:separator/>
      </w:r>
    </w:p>
  </w:footnote>
  <w:footnote w:type="continuationSeparator" w:id="0">
    <w:p w14:paraId="0A0B9B85" w14:textId="77777777" w:rsidR="00EC1199" w:rsidRDefault="005357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F6E5F" w14:textId="77777777" w:rsidR="00FA5D60" w:rsidRDefault="00FA5D6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FA8"/>
    <w:rsid w:val="00067F59"/>
    <w:rsid w:val="0008117A"/>
    <w:rsid w:val="0012613B"/>
    <w:rsid w:val="001A3FF5"/>
    <w:rsid w:val="001F4D34"/>
    <w:rsid w:val="002350CC"/>
    <w:rsid w:val="002521B8"/>
    <w:rsid w:val="00267672"/>
    <w:rsid w:val="00313CA8"/>
    <w:rsid w:val="003236E8"/>
    <w:rsid w:val="003D2B51"/>
    <w:rsid w:val="00450BD6"/>
    <w:rsid w:val="004703D9"/>
    <w:rsid w:val="004B1FA8"/>
    <w:rsid w:val="004C0B82"/>
    <w:rsid w:val="004E0E9B"/>
    <w:rsid w:val="004E3CC3"/>
    <w:rsid w:val="005357D6"/>
    <w:rsid w:val="005D7F53"/>
    <w:rsid w:val="005E452A"/>
    <w:rsid w:val="00600D23"/>
    <w:rsid w:val="00615DB2"/>
    <w:rsid w:val="0064207E"/>
    <w:rsid w:val="00651772"/>
    <w:rsid w:val="00670232"/>
    <w:rsid w:val="006E5C0D"/>
    <w:rsid w:val="007310EA"/>
    <w:rsid w:val="007B47DD"/>
    <w:rsid w:val="00815635"/>
    <w:rsid w:val="00835536"/>
    <w:rsid w:val="0088382A"/>
    <w:rsid w:val="008B0845"/>
    <w:rsid w:val="0093473D"/>
    <w:rsid w:val="00965C38"/>
    <w:rsid w:val="00966577"/>
    <w:rsid w:val="009701EB"/>
    <w:rsid w:val="00973C71"/>
    <w:rsid w:val="0098094F"/>
    <w:rsid w:val="009F3934"/>
    <w:rsid w:val="00A0490A"/>
    <w:rsid w:val="00A94C9A"/>
    <w:rsid w:val="00AB14D3"/>
    <w:rsid w:val="00B1583C"/>
    <w:rsid w:val="00B25D7A"/>
    <w:rsid w:val="00B45265"/>
    <w:rsid w:val="00B47ED9"/>
    <w:rsid w:val="00B51B90"/>
    <w:rsid w:val="00B52FD1"/>
    <w:rsid w:val="00B86CDE"/>
    <w:rsid w:val="00BE2917"/>
    <w:rsid w:val="00CE67B9"/>
    <w:rsid w:val="00D04405"/>
    <w:rsid w:val="00D425F4"/>
    <w:rsid w:val="00DC3B7B"/>
    <w:rsid w:val="00E84EE8"/>
    <w:rsid w:val="00EC1199"/>
    <w:rsid w:val="00F530A7"/>
    <w:rsid w:val="00F91549"/>
    <w:rsid w:val="00FA5D60"/>
    <w:rsid w:val="00FB40F2"/>
    <w:rsid w:val="00FB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33FDA7F0"/>
  <w15:chartTrackingRefBased/>
  <w15:docId w15:val="{26E79184-AFAD-48EC-8D2E-713A2B05A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1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01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9701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01EB"/>
  </w:style>
  <w:style w:type="paragraph" w:styleId="Header">
    <w:name w:val="header"/>
    <w:basedOn w:val="Normal"/>
    <w:link w:val="HeaderChar"/>
    <w:uiPriority w:val="99"/>
    <w:unhideWhenUsed/>
    <w:rsid w:val="00FA5D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5D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Martin</dc:creator>
  <cp:keywords/>
  <dc:description/>
  <cp:lastModifiedBy>Jonathan Martin</cp:lastModifiedBy>
  <cp:revision>59</cp:revision>
  <dcterms:created xsi:type="dcterms:W3CDTF">2021-04-07T12:55:00Z</dcterms:created>
  <dcterms:modified xsi:type="dcterms:W3CDTF">2022-04-10T11:54:00Z</dcterms:modified>
</cp:coreProperties>
</file>